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92E" w:rsidRDefault="00F7692E" w:rsidP="00F7692E">
      <w:pPr>
        <w:spacing w:line="276" w:lineRule="auto"/>
        <w:ind w:left="-284"/>
        <w:rPr>
          <w:rFonts w:ascii="Calibri" w:hAnsi="Calibri" w:cs="Arial"/>
          <w:sz w:val="22"/>
          <w:szCs w:val="20"/>
          <w:lang w:val="en-US"/>
        </w:rPr>
      </w:pPr>
    </w:p>
    <w:p w:rsidR="009851D9" w:rsidRDefault="009851D9" w:rsidP="009851D9">
      <w:pPr>
        <w:rPr>
          <w:rFonts w:ascii="Arial" w:hAnsi="Arial" w:cs="Arial"/>
          <w:sz w:val="22"/>
          <w:szCs w:val="20"/>
          <w:lang w:val="en-US"/>
        </w:rPr>
      </w:pPr>
    </w:p>
    <w:p w:rsidR="003F56E8" w:rsidRDefault="003F56E8" w:rsidP="009851D9">
      <w:pPr>
        <w:rPr>
          <w:lang w:val="en-US"/>
        </w:rPr>
      </w:pPr>
    </w:p>
    <w:p w:rsidR="003F56E8" w:rsidRDefault="00DA3B00" w:rsidP="00DA3B00">
      <w:pPr>
        <w:tabs>
          <w:tab w:val="left" w:pos="10020"/>
        </w:tabs>
        <w:rPr>
          <w:lang w:val="en-US"/>
        </w:rPr>
      </w:pPr>
      <w:r>
        <w:rPr>
          <w:lang w:val="en-US"/>
        </w:rPr>
        <w:tab/>
      </w:r>
    </w:p>
    <w:p w:rsidR="003F56E8" w:rsidRDefault="003F56E8" w:rsidP="009851D9">
      <w:pPr>
        <w:rPr>
          <w:lang w:val="en-US"/>
        </w:rPr>
      </w:pPr>
    </w:p>
    <w:p w:rsidR="003961E6" w:rsidRPr="002135F4" w:rsidRDefault="003961E6" w:rsidP="003961E6">
      <w:pPr>
        <w:rPr>
          <w:rFonts w:ascii="Arial" w:hAnsi="Arial" w:cs="Arial"/>
          <w:bCs/>
          <w:u w:val="single"/>
          <w:lang w:val="en-US"/>
        </w:rPr>
      </w:pPr>
      <w:r w:rsidRPr="002135F4">
        <w:rPr>
          <w:rFonts w:ascii="Arial" w:hAnsi="Arial" w:cs="Arial"/>
          <w:bCs/>
          <w:u w:val="single"/>
          <w:lang w:val="en-US"/>
        </w:rPr>
        <w:t xml:space="preserve">To whom it may concern     </w:t>
      </w:r>
    </w:p>
    <w:p w:rsidR="003961E6" w:rsidRPr="004C2D17" w:rsidRDefault="003961E6" w:rsidP="003961E6">
      <w:pPr>
        <w:rPr>
          <w:rFonts w:ascii="Arial,Bold" w:hAnsi="Arial,Bold" w:cs="Arial,Bold"/>
          <w:bCs/>
          <w:u w:val="single"/>
          <w:lang w:val="en-US"/>
        </w:rPr>
      </w:pPr>
      <w:r w:rsidRPr="004C2D17">
        <w:rPr>
          <w:rFonts w:ascii="Arial,Bold" w:hAnsi="Arial,Bold" w:cs="Arial,Bold"/>
          <w:bCs/>
          <w:u w:val="single"/>
          <w:lang w:val="en-US"/>
        </w:rPr>
        <w:t xml:space="preserve">                         </w:t>
      </w:r>
    </w:p>
    <w:p w:rsidR="00180253" w:rsidRDefault="00180253" w:rsidP="00180253">
      <w:pPr>
        <w:jc w:val="center"/>
        <w:rPr>
          <w:rFonts w:ascii="Arial" w:hAnsi="Arial" w:cs="Arial"/>
          <w:b/>
          <w:sz w:val="28"/>
          <w:szCs w:val="28"/>
          <w:lang w:val="en-US"/>
        </w:rPr>
      </w:pPr>
      <w:r w:rsidRPr="004C2D17">
        <w:rPr>
          <w:rFonts w:ascii="Arial" w:hAnsi="Arial" w:cs="Arial"/>
          <w:b/>
          <w:sz w:val="28"/>
          <w:szCs w:val="28"/>
          <w:lang w:val="en-US"/>
        </w:rPr>
        <w:t>G</w:t>
      </w:r>
      <w:r w:rsidR="004234FC">
        <w:rPr>
          <w:rFonts w:ascii="Arial" w:hAnsi="Arial" w:cs="Arial"/>
          <w:b/>
          <w:sz w:val="28"/>
          <w:szCs w:val="28"/>
          <w:lang w:val="en-US"/>
        </w:rPr>
        <w:t>LUTEN FREE LABELING</w:t>
      </w:r>
    </w:p>
    <w:p w:rsidR="00B81B4E" w:rsidRDefault="00B81B4E" w:rsidP="00180253">
      <w:pPr>
        <w:jc w:val="center"/>
        <w:rPr>
          <w:rFonts w:ascii="Arial" w:hAnsi="Arial" w:cs="Arial"/>
          <w:b/>
          <w:sz w:val="28"/>
          <w:szCs w:val="28"/>
          <w:lang w:val="en-US"/>
        </w:rPr>
      </w:pPr>
    </w:p>
    <w:p w:rsidR="00B81B4E" w:rsidRPr="00EA6DBB" w:rsidRDefault="00B81B4E" w:rsidP="00180253">
      <w:pPr>
        <w:jc w:val="center"/>
        <w:rPr>
          <w:rFonts w:ascii="Arial" w:hAnsi="Arial" w:cs="Arial"/>
          <w:b/>
          <w:sz w:val="28"/>
          <w:szCs w:val="28"/>
          <w:lang w:val="en-US"/>
        </w:rPr>
      </w:pPr>
    </w:p>
    <w:p w:rsidR="00180253" w:rsidRPr="0078597F" w:rsidRDefault="0078597F" w:rsidP="0078597F">
      <w:pPr>
        <w:rPr>
          <w:rFonts w:ascii="Tahoma" w:hAnsi="Tahoma" w:cs="Tahoma"/>
          <w:b/>
          <w:lang w:val="en-US"/>
        </w:rPr>
      </w:pPr>
      <w:proofErr w:type="spellStart"/>
      <w:r w:rsidRPr="00EA6DBB">
        <w:rPr>
          <w:rFonts w:ascii="Tahoma" w:hAnsi="Tahoma" w:cs="Tahoma"/>
          <w:lang w:val="en-US"/>
        </w:rPr>
        <w:t>Epsa</w:t>
      </w:r>
      <w:proofErr w:type="spellEnd"/>
      <w:r w:rsidRPr="00EA6DBB">
        <w:rPr>
          <w:rFonts w:ascii="Tahoma" w:hAnsi="Tahoma" w:cs="Tahoma"/>
          <w:lang w:val="en-US"/>
        </w:rPr>
        <w:t xml:space="preserve"> S.A. </w:t>
      </w:r>
      <w:r>
        <w:rPr>
          <w:rFonts w:ascii="Tahoma" w:hAnsi="Tahoma" w:cs="Tahoma"/>
          <w:lang w:val="en-US"/>
        </w:rPr>
        <w:t xml:space="preserve">hereby </w:t>
      </w:r>
      <w:r w:rsidRPr="00EA6DBB">
        <w:rPr>
          <w:rFonts w:ascii="Tahoma" w:hAnsi="Tahoma" w:cs="Tahoma"/>
          <w:lang w:val="en-US"/>
        </w:rPr>
        <w:t xml:space="preserve">confirms that </w:t>
      </w:r>
      <w:r w:rsidR="003E6284">
        <w:rPr>
          <w:rFonts w:ascii="Tahoma" w:hAnsi="Tahoma" w:cs="Tahoma"/>
          <w:lang w:val="en-US"/>
        </w:rPr>
        <w:t xml:space="preserve">all </w:t>
      </w:r>
      <w:r w:rsidR="003F6D03">
        <w:rPr>
          <w:rFonts w:ascii="Tahoma" w:hAnsi="Tahoma" w:cs="Tahoma"/>
          <w:lang w:val="en-US"/>
        </w:rPr>
        <w:t xml:space="preserve">the </w:t>
      </w:r>
      <w:r>
        <w:rPr>
          <w:rFonts w:ascii="Tahoma" w:hAnsi="Tahoma" w:cs="Tahoma"/>
          <w:lang w:val="en-US"/>
        </w:rPr>
        <w:t xml:space="preserve">products (soft drinks and juices), </w:t>
      </w:r>
    </w:p>
    <w:p w:rsidR="00D20FDD" w:rsidRDefault="00D20FDD" w:rsidP="007D3D16">
      <w:pPr>
        <w:autoSpaceDE w:val="0"/>
        <w:autoSpaceDN w:val="0"/>
        <w:adjustRightInd w:val="0"/>
        <w:jc w:val="both"/>
        <w:rPr>
          <w:rFonts w:ascii="Tahoma" w:hAnsi="Tahoma" w:cs="Tahoma"/>
          <w:lang w:val="en-US"/>
        </w:rPr>
      </w:pPr>
      <w:proofErr w:type="gramStart"/>
      <w:r>
        <w:rPr>
          <w:rFonts w:ascii="Tahoma" w:hAnsi="Tahoma" w:cs="Tahoma"/>
          <w:lang w:val="en-US"/>
        </w:rPr>
        <w:t>are</w:t>
      </w:r>
      <w:proofErr w:type="gramEnd"/>
      <w:r w:rsidR="004234FC">
        <w:rPr>
          <w:rFonts w:ascii="Tahoma" w:hAnsi="Tahoma" w:cs="Tahoma"/>
          <w:lang w:val="en-US"/>
        </w:rPr>
        <w:t xml:space="preserve"> not a source of proteins, especially not gluten. EPSA uses neither gluten-containing raw materials nor processing aids in the production of beverages. The production plant is not used for the processing of other gluten-</w:t>
      </w:r>
      <w:proofErr w:type="spellStart"/>
      <w:r w:rsidR="004234FC">
        <w:rPr>
          <w:rFonts w:ascii="Tahoma" w:hAnsi="Tahoma" w:cs="Tahoma"/>
          <w:lang w:val="en-US"/>
        </w:rPr>
        <w:t>containg</w:t>
      </w:r>
      <w:proofErr w:type="spellEnd"/>
      <w:r w:rsidR="004234FC">
        <w:rPr>
          <w:rFonts w:ascii="Tahoma" w:hAnsi="Tahoma" w:cs="Tahoma"/>
          <w:lang w:val="en-US"/>
        </w:rPr>
        <w:t xml:space="preserve"> products. Therefore, we exclude contamination with gluten by the way</w:t>
      </w:r>
      <w:r>
        <w:rPr>
          <w:rFonts w:ascii="Tahoma" w:hAnsi="Tahoma" w:cs="Tahoma"/>
          <w:lang w:val="en-US"/>
        </w:rPr>
        <w:t>, too.</w:t>
      </w:r>
    </w:p>
    <w:p w:rsidR="00D20FDD" w:rsidRDefault="00D20FDD" w:rsidP="007D3D16">
      <w:pPr>
        <w:autoSpaceDE w:val="0"/>
        <w:autoSpaceDN w:val="0"/>
        <w:adjustRightInd w:val="0"/>
        <w:jc w:val="both"/>
        <w:rPr>
          <w:rFonts w:ascii="Tahoma" w:hAnsi="Tahoma" w:cs="Tahoma"/>
          <w:lang w:val="en-US"/>
        </w:rPr>
      </w:pPr>
      <w:r>
        <w:rPr>
          <w:rFonts w:ascii="Tahoma" w:hAnsi="Tahoma" w:cs="Tahoma"/>
          <w:lang w:val="en-US"/>
        </w:rPr>
        <w:t xml:space="preserve">Products from EPSA do not require specific gluten labeling according to </w:t>
      </w:r>
      <w:proofErr w:type="spellStart"/>
      <w:r>
        <w:rPr>
          <w:rFonts w:ascii="Tahoma" w:hAnsi="Tahoma" w:cs="Tahoma"/>
          <w:lang w:val="en-US"/>
        </w:rPr>
        <w:t>Anex</w:t>
      </w:r>
      <w:proofErr w:type="spellEnd"/>
      <w:r>
        <w:rPr>
          <w:rFonts w:ascii="Tahoma" w:hAnsi="Tahoma" w:cs="Tahoma"/>
          <w:lang w:val="en-US"/>
        </w:rPr>
        <w:t xml:space="preserve"> </w:t>
      </w:r>
      <w:proofErr w:type="spellStart"/>
      <w:r>
        <w:rPr>
          <w:rFonts w:ascii="Tahoma" w:hAnsi="Tahoma" w:cs="Tahoma"/>
          <w:lang w:val="en-US"/>
        </w:rPr>
        <w:t>IIIa</w:t>
      </w:r>
      <w:proofErr w:type="spellEnd"/>
      <w:r>
        <w:rPr>
          <w:rFonts w:ascii="Tahoma" w:hAnsi="Tahoma" w:cs="Tahoma"/>
          <w:lang w:val="en-US"/>
        </w:rPr>
        <w:t xml:space="preserve"> of Directive 2000/13 EC.</w:t>
      </w:r>
    </w:p>
    <w:p w:rsidR="00086E39" w:rsidRDefault="007D3D16" w:rsidP="007D3D16">
      <w:pPr>
        <w:autoSpaceDE w:val="0"/>
        <w:autoSpaceDN w:val="0"/>
        <w:adjustRightInd w:val="0"/>
        <w:jc w:val="both"/>
        <w:rPr>
          <w:rFonts w:ascii="Tahoma" w:hAnsi="Tahoma" w:cs="Tahoma"/>
          <w:lang w:val="en-US"/>
        </w:rPr>
      </w:pPr>
      <w:r>
        <w:rPr>
          <w:rFonts w:ascii="Tahoma" w:hAnsi="Tahoma" w:cs="Tahoma"/>
          <w:lang w:val="en-US"/>
        </w:rPr>
        <w:t>Regulation (</w:t>
      </w:r>
      <w:r w:rsidR="00D20FDD">
        <w:rPr>
          <w:rFonts w:ascii="Tahoma" w:hAnsi="Tahoma" w:cs="Tahoma"/>
          <w:lang w:val="en-US"/>
        </w:rPr>
        <w:t xml:space="preserve">EC) No 41/2009, published in January 2009, defines requirements for the </w:t>
      </w:r>
      <w:proofErr w:type="gramStart"/>
      <w:r w:rsidR="00D20FDD">
        <w:rPr>
          <w:rFonts w:ascii="Tahoma" w:hAnsi="Tahoma" w:cs="Tahoma"/>
          <w:lang w:val="en-US"/>
        </w:rPr>
        <w:t>“ composition</w:t>
      </w:r>
      <w:proofErr w:type="gramEnd"/>
      <w:r w:rsidR="00D20FDD">
        <w:rPr>
          <w:rFonts w:ascii="Tahoma" w:hAnsi="Tahoma" w:cs="Tahoma"/>
          <w:lang w:val="en-US"/>
        </w:rPr>
        <w:t xml:space="preserve"> and labeling of foodstuff</w:t>
      </w:r>
      <w:r w:rsidR="00EA1B3E">
        <w:rPr>
          <w:rFonts w:ascii="Tahoma" w:hAnsi="Tahoma" w:cs="Tahoma"/>
          <w:lang w:val="en-US"/>
        </w:rPr>
        <w:t>s</w:t>
      </w:r>
      <w:r w:rsidR="00D20FDD">
        <w:rPr>
          <w:rFonts w:ascii="Tahoma" w:hAnsi="Tahoma" w:cs="Tahoma"/>
          <w:lang w:val="en-US"/>
        </w:rPr>
        <w:t xml:space="preserve"> suitable for people intolerant to gluten”.</w:t>
      </w:r>
      <w:r w:rsidR="00EA1B3E">
        <w:rPr>
          <w:rFonts w:ascii="Tahoma" w:hAnsi="Tahoma" w:cs="Tahoma"/>
          <w:lang w:val="en-US"/>
        </w:rPr>
        <w:t xml:space="preserve"> </w:t>
      </w:r>
      <w:r w:rsidR="00D20FDD">
        <w:rPr>
          <w:rFonts w:ascii="Tahoma" w:hAnsi="Tahoma" w:cs="Tahoma"/>
          <w:lang w:val="en-US"/>
        </w:rPr>
        <w:t>According to Article 4, foodstuffs for no</w:t>
      </w:r>
      <w:r w:rsidR="00EA1B3E">
        <w:rPr>
          <w:rFonts w:ascii="Tahoma" w:hAnsi="Tahoma" w:cs="Tahoma"/>
          <w:lang w:val="en-US"/>
        </w:rPr>
        <w:t>r</w:t>
      </w:r>
      <w:r w:rsidR="00D20FDD">
        <w:rPr>
          <w:rFonts w:ascii="Tahoma" w:hAnsi="Tahoma" w:cs="Tahoma"/>
          <w:lang w:val="en-US"/>
        </w:rPr>
        <w:t xml:space="preserve">mal </w:t>
      </w:r>
      <w:r w:rsidR="00086E39">
        <w:rPr>
          <w:rFonts w:ascii="Tahoma" w:hAnsi="Tahoma" w:cs="Tahoma"/>
          <w:lang w:val="en-US"/>
        </w:rPr>
        <w:t>consumption may b</w:t>
      </w:r>
      <w:r w:rsidR="00EA1B3E">
        <w:rPr>
          <w:rFonts w:ascii="Tahoma" w:hAnsi="Tahoma" w:cs="Tahoma"/>
          <w:lang w:val="en-US"/>
        </w:rPr>
        <w:t>ear</w:t>
      </w:r>
      <w:r w:rsidR="00086E39">
        <w:rPr>
          <w:rFonts w:ascii="Tahoma" w:hAnsi="Tahoma" w:cs="Tahoma"/>
          <w:lang w:val="en-US"/>
        </w:rPr>
        <w:t xml:space="preserve"> the term “ gluten free</w:t>
      </w:r>
      <w:r w:rsidR="00EA1B3E">
        <w:rPr>
          <w:rFonts w:ascii="Tahoma" w:hAnsi="Tahoma" w:cs="Tahoma"/>
          <w:lang w:val="en-US"/>
        </w:rPr>
        <w:t>”</w:t>
      </w:r>
      <w:r w:rsidR="00086E39">
        <w:rPr>
          <w:rFonts w:ascii="Tahoma" w:hAnsi="Tahoma" w:cs="Tahoma"/>
          <w:lang w:val="en-US"/>
        </w:rPr>
        <w:t xml:space="preserve"> provided that the gluten content does not exceed 20mg/kg in the foods as sold to the final consumer.</w:t>
      </w:r>
    </w:p>
    <w:p w:rsidR="004234FC" w:rsidRDefault="00086E39" w:rsidP="00180253">
      <w:pPr>
        <w:autoSpaceDE w:val="0"/>
        <w:autoSpaceDN w:val="0"/>
        <w:adjustRightInd w:val="0"/>
        <w:rPr>
          <w:rFonts w:ascii="Tahoma" w:hAnsi="Tahoma" w:cs="Tahoma"/>
          <w:lang w:val="en-US"/>
        </w:rPr>
      </w:pPr>
      <w:r>
        <w:rPr>
          <w:rFonts w:ascii="Tahoma" w:hAnsi="Tahoma" w:cs="Tahoma"/>
          <w:lang w:val="en-US"/>
        </w:rPr>
        <w:t xml:space="preserve">Due to the facts as stated above, we generally exclude the entry of gluten into products. Thus, we can assure that the gluten content in our products is less than 20mg/kg. Our products are not </w:t>
      </w:r>
      <w:r w:rsidR="00EA1B3E">
        <w:rPr>
          <w:rFonts w:ascii="Tahoma" w:hAnsi="Tahoma" w:cs="Tahoma"/>
          <w:lang w:val="en-US"/>
        </w:rPr>
        <w:t>specifically analyzed</w:t>
      </w:r>
      <w:r>
        <w:rPr>
          <w:rFonts w:ascii="Tahoma" w:hAnsi="Tahoma" w:cs="Tahoma"/>
          <w:lang w:val="en-US"/>
        </w:rPr>
        <w:t xml:space="preserve"> (e.g. by ELISA</w:t>
      </w:r>
      <w:r w:rsidR="00EA1B3E">
        <w:rPr>
          <w:rFonts w:ascii="Tahoma" w:hAnsi="Tahoma" w:cs="Tahoma"/>
          <w:lang w:val="en-US"/>
        </w:rPr>
        <w:t>) for the gluten content.</w:t>
      </w:r>
    </w:p>
    <w:p w:rsidR="00EA1B3E" w:rsidRDefault="00EA1B3E" w:rsidP="00180253">
      <w:pPr>
        <w:autoSpaceDE w:val="0"/>
        <w:autoSpaceDN w:val="0"/>
        <w:adjustRightInd w:val="0"/>
        <w:rPr>
          <w:rFonts w:ascii="Tahoma" w:hAnsi="Tahoma" w:cs="Tahoma"/>
          <w:lang w:val="en-US"/>
        </w:rPr>
      </w:pPr>
      <w:r>
        <w:rPr>
          <w:rFonts w:ascii="Tahoma" w:hAnsi="Tahoma" w:cs="Tahoma"/>
          <w:lang w:val="en-US"/>
        </w:rPr>
        <w:t>Therefore, from our point of view, the composition of our products does generally not conflict with the labeling “gluten –free”.</w:t>
      </w:r>
    </w:p>
    <w:p w:rsidR="004234FC" w:rsidRDefault="004234FC" w:rsidP="00180253">
      <w:pPr>
        <w:autoSpaceDE w:val="0"/>
        <w:autoSpaceDN w:val="0"/>
        <w:adjustRightInd w:val="0"/>
        <w:rPr>
          <w:rFonts w:ascii="Tahoma" w:hAnsi="Tahoma" w:cs="Tahoma"/>
          <w:lang w:val="en-US"/>
        </w:rPr>
      </w:pPr>
    </w:p>
    <w:p w:rsidR="004234FC" w:rsidRDefault="004234FC" w:rsidP="00180253">
      <w:pPr>
        <w:autoSpaceDE w:val="0"/>
        <w:autoSpaceDN w:val="0"/>
        <w:adjustRightInd w:val="0"/>
        <w:rPr>
          <w:rFonts w:ascii="Tahoma" w:hAnsi="Tahoma" w:cs="Tahoma"/>
          <w:lang w:val="en-US"/>
        </w:rPr>
      </w:pPr>
    </w:p>
    <w:p w:rsidR="004234FC" w:rsidRDefault="004234FC" w:rsidP="00180253">
      <w:pPr>
        <w:autoSpaceDE w:val="0"/>
        <w:autoSpaceDN w:val="0"/>
        <w:adjustRightInd w:val="0"/>
        <w:rPr>
          <w:rFonts w:ascii="Tahoma" w:hAnsi="Tahoma" w:cs="Tahoma"/>
          <w:lang w:val="en-US"/>
        </w:rPr>
      </w:pPr>
    </w:p>
    <w:p w:rsidR="00180253" w:rsidRDefault="004234FC" w:rsidP="00180253">
      <w:pPr>
        <w:autoSpaceDE w:val="0"/>
        <w:autoSpaceDN w:val="0"/>
        <w:adjustRightInd w:val="0"/>
        <w:rPr>
          <w:rFonts w:ascii="Tahoma" w:hAnsi="Tahoma" w:cs="Tahoma"/>
          <w:lang w:val="en-US"/>
        </w:rPr>
      </w:pPr>
      <w:r>
        <w:rPr>
          <w:rFonts w:ascii="Tahoma" w:hAnsi="Tahoma" w:cs="Tahoma"/>
          <w:lang w:val="en-US"/>
        </w:rPr>
        <w:t xml:space="preserve"> </w:t>
      </w:r>
      <w:r>
        <w:rPr>
          <w:rFonts w:ascii="Tahoma" w:hAnsi="Tahoma" w:cs="Tahoma"/>
          <w:b/>
          <w:lang w:val="en-US"/>
        </w:rPr>
        <w:t xml:space="preserve"> </w:t>
      </w:r>
    </w:p>
    <w:p w:rsidR="003961E6" w:rsidRDefault="003961E6" w:rsidP="003961E6">
      <w:pPr>
        <w:rPr>
          <w:rFonts w:ascii="Arial" w:hAnsi="Arial" w:cs="Arial"/>
          <w:b/>
          <w:sz w:val="28"/>
          <w:szCs w:val="28"/>
          <w:lang w:val="en-US"/>
        </w:rPr>
      </w:pPr>
    </w:p>
    <w:p w:rsidR="003961E6" w:rsidRPr="002135F4" w:rsidRDefault="003961E6" w:rsidP="003961E6">
      <w:pPr>
        <w:autoSpaceDE w:val="0"/>
        <w:autoSpaceDN w:val="0"/>
        <w:adjustRightInd w:val="0"/>
        <w:jc w:val="both"/>
        <w:rPr>
          <w:rFonts w:ascii="Arial" w:hAnsi="Arial" w:cs="Arial"/>
          <w:b/>
          <w:lang w:val="en-US"/>
        </w:rPr>
      </w:pPr>
      <w:r w:rsidRPr="002135F4">
        <w:rPr>
          <w:rFonts w:ascii="Arial" w:hAnsi="Arial" w:cs="Arial"/>
          <w:lang w:val="en-US"/>
        </w:rPr>
        <w:t xml:space="preserve">   </w:t>
      </w:r>
      <w:r w:rsidRPr="002135F4">
        <w:rPr>
          <w:rFonts w:ascii="Arial" w:hAnsi="Arial" w:cs="Arial"/>
          <w:b/>
          <w:lang w:val="en-US"/>
        </w:rPr>
        <w:t>Chrysa Tsamopoulou</w:t>
      </w:r>
    </w:p>
    <w:p w:rsidR="003961E6" w:rsidRPr="002135F4" w:rsidRDefault="003B1CA7" w:rsidP="003961E6">
      <w:pPr>
        <w:autoSpaceDE w:val="0"/>
        <w:autoSpaceDN w:val="0"/>
        <w:adjustRightInd w:val="0"/>
        <w:jc w:val="both"/>
        <w:rPr>
          <w:rFonts w:ascii="Arial" w:hAnsi="Arial" w:cs="Arial"/>
          <w:b/>
          <w:lang w:val="en-US"/>
        </w:rPr>
      </w:pPr>
      <w:r w:rsidRPr="003B1CA7">
        <w:rPr>
          <w:rFonts w:ascii="Arial" w:hAnsi="Arial" w:cs="Arial"/>
          <w:noProof/>
          <w:sz w:val="22"/>
          <w:szCs w:val="20"/>
          <w:lang w:val="en-US" w:eastAsia="en-US"/>
        </w:rPr>
        <w:pict>
          <v:shapetype id="_x0000_t202" coordsize="21600,21600" o:spt="202" path="m,l,21600r21600,l21600,xe">
            <v:stroke joinstyle="miter"/>
            <v:path gradientshapeok="t" o:connecttype="rect"/>
          </v:shapetype>
          <v:shape id="_x0000_s1028" type="#_x0000_t202" style="position:absolute;left:0;text-align:left;margin-left:3in;margin-top:4.15pt;width:135pt;height:1in;z-index:251660288" filled="f" stroked="f">
            <v:textbox>
              <w:txbxContent>
                <w:p w:rsidR="003961E6" w:rsidRDefault="003961E6" w:rsidP="003961E6">
                  <w:pPr>
                    <w:rPr>
                      <w:lang w:val="en-US"/>
                    </w:rPr>
                  </w:pPr>
                  <w:r>
                    <w:rPr>
                      <w:lang w:val="en-US"/>
                    </w:rPr>
                    <w:t xml:space="preserve">  </w:t>
                  </w:r>
                </w:p>
                <w:p w:rsidR="003961E6" w:rsidRDefault="003961E6" w:rsidP="003961E6">
                  <w:pPr>
                    <w:rPr>
                      <w:lang w:val="en-US"/>
                    </w:rPr>
                  </w:pPr>
                </w:p>
                <w:p w:rsidR="003961E6" w:rsidRPr="00036C2A" w:rsidRDefault="003961E6" w:rsidP="003961E6">
                  <w:pPr>
                    <w:rPr>
                      <w:lang w:val="en-US"/>
                    </w:rPr>
                  </w:pPr>
                </w:p>
              </w:txbxContent>
            </v:textbox>
          </v:shape>
        </w:pict>
      </w:r>
    </w:p>
    <w:p w:rsidR="003961E6" w:rsidRPr="002135F4" w:rsidRDefault="003961E6" w:rsidP="003961E6">
      <w:pPr>
        <w:autoSpaceDE w:val="0"/>
        <w:autoSpaceDN w:val="0"/>
        <w:adjustRightInd w:val="0"/>
        <w:jc w:val="both"/>
        <w:rPr>
          <w:rFonts w:ascii="Arial" w:hAnsi="Arial" w:cs="Arial"/>
          <w:b/>
          <w:lang w:val="en-US"/>
        </w:rPr>
      </w:pPr>
      <w:r w:rsidRPr="002135F4">
        <w:rPr>
          <w:rFonts w:ascii="Arial" w:hAnsi="Arial" w:cs="Arial"/>
          <w:b/>
          <w:lang w:val="en-US"/>
        </w:rPr>
        <w:t>QUALITY DEPARTMENT</w:t>
      </w:r>
    </w:p>
    <w:p w:rsidR="003961E6" w:rsidRPr="002135F4" w:rsidRDefault="003961E6" w:rsidP="003961E6">
      <w:pPr>
        <w:autoSpaceDE w:val="0"/>
        <w:autoSpaceDN w:val="0"/>
        <w:adjustRightInd w:val="0"/>
        <w:jc w:val="both"/>
        <w:rPr>
          <w:rFonts w:ascii="Arial" w:hAnsi="Arial" w:cs="Arial"/>
          <w:b/>
          <w:lang w:val="en-US"/>
        </w:rPr>
      </w:pPr>
      <w:r w:rsidRPr="002135F4">
        <w:rPr>
          <w:rFonts w:ascii="Arial" w:hAnsi="Arial" w:cs="Arial"/>
          <w:b/>
          <w:sz w:val="14"/>
          <w:szCs w:val="14"/>
          <w:lang w:val="en-US"/>
        </w:rPr>
        <w:t xml:space="preserve">      (</w:t>
      </w:r>
      <w:r w:rsidRPr="002135F4">
        <w:rPr>
          <w:rFonts w:ascii="Arial" w:hAnsi="Arial" w:cs="Arial"/>
          <w:b/>
          <w:sz w:val="14"/>
          <w:szCs w:val="14"/>
          <w:lang w:val="en-GB"/>
        </w:rPr>
        <w:t>Electronically</w:t>
      </w:r>
      <w:r w:rsidRPr="002135F4">
        <w:rPr>
          <w:rFonts w:ascii="Arial" w:hAnsi="Arial" w:cs="Arial"/>
          <w:b/>
          <w:sz w:val="14"/>
          <w:szCs w:val="14"/>
          <w:lang w:val="en-US"/>
        </w:rPr>
        <w:t xml:space="preserve"> </w:t>
      </w:r>
      <w:r w:rsidRPr="002135F4">
        <w:rPr>
          <w:rFonts w:ascii="Arial" w:hAnsi="Arial" w:cs="Arial"/>
          <w:b/>
          <w:sz w:val="14"/>
          <w:szCs w:val="14"/>
          <w:lang w:val="en-GB"/>
        </w:rPr>
        <w:t>signed</w:t>
      </w:r>
      <w:r w:rsidRPr="002135F4">
        <w:rPr>
          <w:rFonts w:ascii="Arial" w:hAnsi="Arial" w:cs="Arial"/>
          <w:b/>
          <w:sz w:val="14"/>
          <w:szCs w:val="14"/>
          <w:lang w:val="en-US"/>
        </w:rPr>
        <w:t xml:space="preserve"> </w:t>
      </w:r>
      <w:r w:rsidRPr="002135F4">
        <w:rPr>
          <w:rFonts w:ascii="Arial" w:hAnsi="Arial" w:cs="Arial"/>
          <w:b/>
          <w:sz w:val="14"/>
          <w:szCs w:val="14"/>
          <w:lang w:val="en-GB"/>
        </w:rPr>
        <w:t>document</w:t>
      </w:r>
      <w:r w:rsidRPr="002135F4">
        <w:rPr>
          <w:rFonts w:ascii="Arial" w:hAnsi="Arial" w:cs="Arial"/>
          <w:b/>
          <w:sz w:val="14"/>
          <w:szCs w:val="14"/>
          <w:lang w:val="en-US"/>
        </w:rPr>
        <w:t>)</w:t>
      </w:r>
    </w:p>
    <w:p w:rsidR="003961E6" w:rsidRPr="00E55283" w:rsidRDefault="003961E6" w:rsidP="003961E6">
      <w:pPr>
        <w:rPr>
          <w:rFonts w:cs="Tahoma"/>
          <w:lang w:val="it-IT"/>
        </w:rPr>
      </w:pPr>
    </w:p>
    <w:p w:rsidR="009851D9" w:rsidRPr="003961E6" w:rsidRDefault="009851D9" w:rsidP="009851D9">
      <w:pPr>
        <w:rPr>
          <w:lang w:val="it-IT"/>
        </w:rPr>
      </w:pPr>
    </w:p>
    <w:p w:rsidR="009851D9" w:rsidRPr="009C58C1" w:rsidRDefault="009851D9" w:rsidP="009851D9">
      <w:pPr>
        <w:rPr>
          <w:lang w:val="en-US"/>
        </w:rPr>
      </w:pPr>
    </w:p>
    <w:p w:rsidR="009851D9" w:rsidRPr="004854DD" w:rsidRDefault="009851D9" w:rsidP="00AB581B">
      <w:pPr>
        <w:pStyle w:val="a7"/>
        <w:spacing w:line="240" w:lineRule="auto"/>
        <w:ind w:left="6804" w:hanging="2409"/>
        <w:rPr>
          <w:rFonts w:ascii="Arial" w:hAnsi="Arial"/>
          <w:color w:val="000000"/>
          <w:sz w:val="20"/>
          <w:lang w:val="en-US"/>
        </w:rPr>
      </w:pPr>
      <w:r>
        <w:rPr>
          <w:rFonts w:ascii="Arial" w:hAnsi="Arial"/>
          <w:color w:val="000000"/>
          <w:sz w:val="20"/>
          <w:lang w:val="en-US"/>
        </w:rPr>
        <w:t xml:space="preserve">      </w:t>
      </w:r>
      <w:r w:rsidR="00AB581B">
        <w:rPr>
          <w:rFonts w:ascii="Arial" w:hAnsi="Arial"/>
          <w:color w:val="000000"/>
          <w:sz w:val="20"/>
          <w:lang w:val="en-US"/>
        </w:rPr>
        <w:t xml:space="preserve">                                                            </w:t>
      </w:r>
      <w:r>
        <w:rPr>
          <w:rFonts w:ascii="Arial" w:hAnsi="Arial"/>
          <w:color w:val="000000"/>
          <w:sz w:val="20"/>
          <w:lang w:val="en-US"/>
        </w:rPr>
        <w:t xml:space="preserve"> </w:t>
      </w:r>
    </w:p>
    <w:p w:rsidR="009851D9" w:rsidRPr="00227A76" w:rsidRDefault="009851D9" w:rsidP="009851D9">
      <w:pPr>
        <w:pStyle w:val="a7"/>
        <w:spacing w:line="240" w:lineRule="auto"/>
        <w:ind w:left="-1418" w:firstLine="0"/>
        <w:jc w:val="center"/>
        <w:rPr>
          <w:rFonts w:ascii="Arial" w:hAnsi="Arial"/>
          <w:color w:val="000000"/>
          <w:lang w:val="en-US"/>
        </w:rPr>
      </w:pPr>
      <w:r>
        <w:rPr>
          <w:rFonts w:ascii="Arial" w:hAnsi="Arial"/>
          <w:color w:val="000000"/>
          <w:sz w:val="20"/>
          <w:lang w:val="en-US"/>
        </w:rPr>
        <w:t xml:space="preserve">                                       </w:t>
      </w:r>
    </w:p>
    <w:sectPr w:rsidR="009851D9" w:rsidRPr="00227A76" w:rsidSect="00431098">
      <w:headerReference w:type="even" r:id="rId7"/>
      <w:headerReference w:type="default" r:id="rId8"/>
      <w:footerReference w:type="even" r:id="rId9"/>
      <w:footerReference w:type="default" r:id="rId10"/>
      <w:headerReference w:type="first" r:id="rId11"/>
      <w:footerReference w:type="first" r:id="rId12"/>
      <w:pgSz w:w="11906" w:h="16838"/>
      <w:pgMar w:top="719" w:right="206" w:bottom="1440" w:left="720" w:header="708" w:footer="5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17C" w:rsidRDefault="001B217C">
      <w:r>
        <w:separator/>
      </w:r>
    </w:p>
  </w:endnote>
  <w:endnote w:type="continuationSeparator" w:id="0">
    <w:p w:rsidR="001B217C" w:rsidRDefault="001B21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Fedra Serif A GR Book">
    <w:altName w:val="Arial"/>
    <w:panose1 w:val="00000000000000000000"/>
    <w:charset w:val="00"/>
    <w:family w:val="modern"/>
    <w:notTrueType/>
    <w:pitch w:val="variable"/>
    <w:sig w:usb0="00000003" w:usb1="0000004A"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Monotype Corsiva">
    <w:panose1 w:val="03010101010201010101"/>
    <w:charset w:val="A1"/>
    <w:family w:val="script"/>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6D" w:rsidRDefault="00957F6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1D9" w:rsidRDefault="00AB581B" w:rsidP="009851D9">
    <w:pPr>
      <w:rPr>
        <w:lang w:val="en-US"/>
      </w:rPr>
    </w:pPr>
    <w:r>
      <w:rPr>
        <w:lang w:val="en-US"/>
      </w:rPr>
      <w:t xml:space="preserve">                                                                                            </w:t>
    </w:r>
    <w:r w:rsidR="003B1CA7">
      <w:fldChar w:fldCharType="begin"/>
    </w:r>
    <w:r w:rsidR="003B1CA7" w:rsidRPr="00B81B4E">
      <w:rPr>
        <w:lang w:val="en-US"/>
      </w:rPr>
      <w:instrText xml:space="preserve"> FILENAME   \* MERGEFORMAT </w:instrText>
    </w:r>
    <w:r w:rsidR="003B1CA7">
      <w:fldChar w:fldCharType="separate"/>
    </w:r>
    <w:r w:rsidR="00957F6D">
      <w:rPr>
        <w:noProof/>
        <w:lang w:val="en-US"/>
      </w:rPr>
      <w:t>Statement of GLUTEN FREE LABELLING1014.docx</w:t>
    </w:r>
    <w:r w:rsidR="003B1CA7">
      <w:fldChar w:fldCharType="end"/>
    </w:r>
  </w:p>
  <w:p w:rsidR="00011055" w:rsidRPr="00431098" w:rsidRDefault="003B1CA7">
    <w:pPr>
      <w:pStyle w:val="a4"/>
      <w:rPr>
        <w:rFonts w:ascii="Times New Roman" w:hAnsi="Times New Roman"/>
        <w:color w:val="4D4D4D"/>
        <w:lang w:val="en-US"/>
      </w:rPr>
    </w:pPr>
    <w:r w:rsidRPr="003B1CA7">
      <w:rPr>
        <w:noProof/>
        <w:color w:val="4D4D4D"/>
      </w:rPr>
      <w:pict>
        <v:line id="_x0000_s2051" style="position:absolute;z-index:251656192;mso-position-vertical-relative:page" from="57.25pt,796.65pt" to="561.8pt,796.65pt" strokecolor="red">
          <w10:wrap anchory="page"/>
        </v:line>
      </w:pict>
    </w:r>
    <w:r w:rsidR="00431098">
      <w:rPr>
        <w:rFonts w:ascii="Times New Roman" w:hAnsi="Times New Roman"/>
        <w:noProof/>
        <w:color w:val="4D4D4D"/>
        <w:lang w:val="en-US"/>
      </w:rPr>
      <w:t>EPSA S.A.</w:t>
    </w:r>
  </w:p>
  <w:p w:rsidR="00011055" w:rsidRPr="00431098" w:rsidRDefault="003961E6">
    <w:pPr>
      <w:pStyle w:val="a4"/>
      <w:rPr>
        <w:color w:val="4D4D4D"/>
        <w:lang w:val="en-GB"/>
      </w:rPr>
    </w:pPr>
    <w:r>
      <w:rPr>
        <w:noProof/>
        <w:color w:val="4D4D4D"/>
      </w:rPr>
      <w:drawing>
        <wp:anchor distT="0" distB="0" distL="114300" distR="114300" simplePos="0" relativeHeight="251657216" behindDoc="1" locked="0" layoutInCell="1" allowOverlap="0">
          <wp:simplePos x="0" y="0"/>
          <wp:positionH relativeFrom="column">
            <wp:posOffset>3648710</wp:posOffset>
          </wp:positionH>
          <wp:positionV relativeFrom="page">
            <wp:posOffset>2171700</wp:posOffset>
          </wp:positionV>
          <wp:extent cx="5459095" cy="7886700"/>
          <wp:effectExtent l="19050" t="0" r="8255" b="0"/>
          <wp:wrapNone/>
          <wp:docPr id="1" name="Εικόνα 4" descr="rho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hombus"/>
                  <pic:cNvPicPr>
                    <a:picLocks noChangeAspect="1" noChangeArrowheads="1"/>
                  </pic:cNvPicPr>
                </pic:nvPicPr>
                <pic:blipFill>
                  <a:blip r:embed="rId1">
                    <a:lum bright="4000"/>
                  </a:blip>
                  <a:srcRect/>
                  <a:stretch>
                    <a:fillRect/>
                  </a:stretch>
                </pic:blipFill>
                <pic:spPr bwMode="auto">
                  <a:xfrm>
                    <a:off x="0" y="0"/>
                    <a:ext cx="5459095" cy="7886700"/>
                  </a:xfrm>
                  <a:prstGeom prst="rect">
                    <a:avLst/>
                  </a:prstGeom>
                  <a:noFill/>
                </pic:spPr>
              </pic:pic>
            </a:graphicData>
          </a:graphic>
        </wp:anchor>
      </w:drawing>
    </w:r>
    <w:proofErr w:type="spellStart"/>
    <w:r w:rsidR="00431098">
      <w:rPr>
        <w:color w:val="4D4D4D"/>
        <w:lang w:val="en-US"/>
      </w:rPr>
      <w:t>Agria</w:t>
    </w:r>
    <w:proofErr w:type="spellEnd"/>
    <w:r w:rsidR="00011055" w:rsidRPr="00431098">
      <w:rPr>
        <w:color w:val="4D4D4D"/>
        <w:lang w:val="en-GB"/>
      </w:rPr>
      <w:t xml:space="preserve">, </w:t>
    </w:r>
    <w:smartTag w:uri="urn:schemas-microsoft-com:office:smarttags" w:element="City">
      <w:r w:rsidR="00431098">
        <w:rPr>
          <w:color w:val="4D4D4D"/>
          <w:lang w:val="en-US"/>
        </w:rPr>
        <w:t>Volos</w:t>
      </w:r>
    </w:smartTag>
    <w:r w:rsidR="00431098">
      <w:rPr>
        <w:color w:val="4D4D4D"/>
        <w:lang w:val="en-US"/>
      </w:rPr>
      <w:t xml:space="preserve"> </w:t>
    </w:r>
    <w:smartTag w:uri="urn:schemas-microsoft-com:office:smarttags" w:element="PostalCode">
      <w:r w:rsidR="00431098">
        <w:rPr>
          <w:color w:val="4D4D4D"/>
          <w:lang w:val="en-US"/>
        </w:rPr>
        <w:t>37300</w:t>
      </w:r>
    </w:smartTag>
    <w:r w:rsidR="00431098">
      <w:rPr>
        <w:color w:val="4D4D4D"/>
        <w:lang w:val="en-US"/>
      </w:rPr>
      <w:t xml:space="preserve">, </w:t>
    </w:r>
    <w:proofErr w:type="gramStart"/>
    <w:r w:rsidR="00431098">
      <w:rPr>
        <w:color w:val="4D4D4D"/>
        <w:lang w:val="en-US"/>
      </w:rPr>
      <w:t xml:space="preserve">Greece </w:t>
    </w:r>
    <w:r w:rsidR="00011055" w:rsidRPr="00431098">
      <w:rPr>
        <w:color w:val="4D4D4D"/>
        <w:lang w:val="en-GB"/>
      </w:rPr>
      <w:t xml:space="preserve"> |</w:t>
    </w:r>
    <w:proofErr w:type="gramEnd"/>
    <w:r w:rsidR="00011055" w:rsidRPr="00431098">
      <w:rPr>
        <w:color w:val="4D4D4D"/>
        <w:lang w:val="en-GB"/>
      </w:rPr>
      <w:t xml:space="preserve"> </w:t>
    </w:r>
    <w:r w:rsidR="00011055" w:rsidRPr="00C54F4A">
      <w:rPr>
        <w:color w:val="4D4D4D"/>
      </w:rPr>
      <w:t>Τ</w:t>
    </w:r>
    <w:r w:rsidR="00011055" w:rsidRPr="00431098">
      <w:rPr>
        <w:color w:val="4D4D4D"/>
        <w:lang w:val="en-GB"/>
      </w:rPr>
      <w:t xml:space="preserve">. </w:t>
    </w:r>
    <w:r w:rsidR="00431098">
      <w:rPr>
        <w:color w:val="4D4D4D"/>
        <w:lang w:val="en-US"/>
      </w:rPr>
      <w:t xml:space="preserve">+30 </w:t>
    </w:r>
    <w:r w:rsidR="00011055" w:rsidRPr="00431098">
      <w:rPr>
        <w:color w:val="4D4D4D"/>
        <w:lang w:val="en-GB"/>
      </w:rPr>
      <w:t xml:space="preserve">24280 91901 | </w:t>
    </w:r>
    <w:r w:rsidR="00011055" w:rsidRPr="00C54F4A">
      <w:rPr>
        <w:color w:val="4D4D4D"/>
        <w:lang w:val="en-US"/>
      </w:rPr>
      <w:t>F</w:t>
    </w:r>
    <w:r w:rsidR="00011055" w:rsidRPr="00431098">
      <w:rPr>
        <w:color w:val="4D4D4D"/>
        <w:lang w:val="en-GB"/>
      </w:rPr>
      <w:t xml:space="preserve">. </w:t>
    </w:r>
    <w:r w:rsidR="00431098">
      <w:rPr>
        <w:color w:val="4D4D4D"/>
        <w:lang w:val="en-GB"/>
      </w:rPr>
      <w:t xml:space="preserve">+30 </w:t>
    </w:r>
    <w:r w:rsidR="00011055" w:rsidRPr="00431098">
      <w:rPr>
        <w:color w:val="4D4D4D"/>
        <w:lang w:val="en-GB"/>
      </w:rPr>
      <w:t>24280</w:t>
    </w:r>
    <w:r w:rsidR="00475CF2" w:rsidRPr="00431098">
      <w:rPr>
        <w:color w:val="4D4D4D"/>
        <w:lang w:val="en-GB"/>
      </w:rPr>
      <w:t xml:space="preserve"> </w:t>
    </w:r>
    <w:r w:rsidR="00011055" w:rsidRPr="00431098">
      <w:rPr>
        <w:color w:val="4D4D4D"/>
        <w:lang w:val="en-GB"/>
      </w:rPr>
      <w:t xml:space="preserve">91900 | </w:t>
    </w:r>
    <w:r w:rsidR="00011055">
      <w:rPr>
        <w:color w:val="4D4D4D"/>
        <w:lang w:val="en-US"/>
      </w:rPr>
      <w:t>info</w:t>
    </w:r>
    <w:r w:rsidR="00011055" w:rsidRPr="00431098">
      <w:rPr>
        <w:color w:val="4D4D4D"/>
        <w:lang w:val="en-GB"/>
      </w:rPr>
      <w:t>@</w:t>
    </w:r>
    <w:proofErr w:type="spellStart"/>
    <w:r w:rsidR="00011055">
      <w:rPr>
        <w:color w:val="4D4D4D"/>
        <w:lang w:val="en-US"/>
      </w:rPr>
      <w:t>epsa</w:t>
    </w:r>
    <w:proofErr w:type="spellEnd"/>
    <w:r w:rsidR="00011055" w:rsidRPr="00431098">
      <w:rPr>
        <w:color w:val="4D4D4D"/>
        <w:lang w:val="en-GB"/>
      </w:rPr>
      <w:t>.</w:t>
    </w:r>
    <w:proofErr w:type="spellStart"/>
    <w:r w:rsidR="00011055">
      <w:rPr>
        <w:color w:val="4D4D4D"/>
        <w:lang w:val="en-US"/>
      </w:rPr>
      <w:t>gr</w:t>
    </w:r>
    <w:proofErr w:type="spellEnd"/>
    <w:r w:rsidR="00011055" w:rsidRPr="00431098">
      <w:rPr>
        <w:color w:val="4D4D4D"/>
        <w:lang w:val="en-GB"/>
      </w:rPr>
      <w:t xml:space="preserve"> | </w:t>
    </w:r>
    <w:r w:rsidR="00011055" w:rsidRPr="00C54F4A">
      <w:rPr>
        <w:color w:val="4D4D4D"/>
        <w:lang w:val="en-US"/>
      </w:rPr>
      <w:t>www</w:t>
    </w:r>
    <w:r w:rsidR="00011055" w:rsidRPr="00431098">
      <w:rPr>
        <w:color w:val="4D4D4D"/>
        <w:lang w:val="en-GB"/>
      </w:rPr>
      <w:t>.</w:t>
    </w:r>
    <w:proofErr w:type="spellStart"/>
    <w:r w:rsidR="00011055" w:rsidRPr="00C54F4A">
      <w:rPr>
        <w:color w:val="4D4D4D"/>
        <w:lang w:val="en-US"/>
      </w:rPr>
      <w:t>epsa</w:t>
    </w:r>
    <w:proofErr w:type="spellEnd"/>
    <w:r w:rsidR="00011055" w:rsidRPr="00431098">
      <w:rPr>
        <w:color w:val="4D4D4D"/>
        <w:lang w:val="en-GB"/>
      </w:rPr>
      <w:t>.</w:t>
    </w:r>
    <w:proofErr w:type="spellStart"/>
    <w:r w:rsidR="00011055" w:rsidRPr="00C54F4A">
      <w:rPr>
        <w:color w:val="4D4D4D"/>
        <w:lang w:val="en-US"/>
      </w:rPr>
      <w:t>gr</w:t>
    </w:r>
    <w:proofErr w:type="spell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6D" w:rsidRDefault="00957F6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17C" w:rsidRDefault="001B217C">
      <w:r>
        <w:separator/>
      </w:r>
    </w:p>
  </w:footnote>
  <w:footnote w:type="continuationSeparator" w:id="0">
    <w:p w:rsidR="001B217C" w:rsidRDefault="001B21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6D" w:rsidRDefault="00957F6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1D9" w:rsidRDefault="005744D5" w:rsidP="009851D9">
    <w:pPr>
      <w:rPr>
        <w:lang w:val="en-US"/>
      </w:rPr>
    </w:pPr>
    <w:r>
      <w:rPr>
        <w:noProof/>
      </w:rPr>
      <w:drawing>
        <wp:anchor distT="0" distB="0" distL="114300" distR="114300" simplePos="0" relativeHeight="251659264" behindDoc="1" locked="0" layoutInCell="1" allowOverlap="0">
          <wp:simplePos x="0" y="0"/>
          <wp:positionH relativeFrom="column">
            <wp:posOffset>6119495</wp:posOffset>
          </wp:positionH>
          <wp:positionV relativeFrom="paragraph">
            <wp:posOffset>64770</wp:posOffset>
          </wp:positionV>
          <wp:extent cx="914400" cy="542925"/>
          <wp:effectExtent l="19050" t="0" r="0" b="0"/>
          <wp:wrapNone/>
          <wp:docPr id="7" name="Εικόνα 7" descr="IFS_Food_Box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FS_Food_Box_RGB"/>
                  <pic:cNvPicPr>
                    <a:picLocks noChangeAspect="1" noChangeArrowheads="1"/>
                  </pic:cNvPicPr>
                </pic:nvPicPr>
                <pic:blipFill>
                  <a:blip r:embed="rId1"/>
                  <a:srcRect/>
                  <a:stretch>
                    <a:fillRect/>
                  </a:stretch>
                </pic:blipFill>
                <pic:spPr bwMode="auto">
                  <a:xfrm>
                    <a:off x="0" y="0"/>
                    <a:ext cx="914400" cy="542925"/>
                  </a:xfrm>
                  <a:prstGeom prst="rect">
                    <a:avLst/>
                  </a:prstGeom>
                  <a:noFill/>
                </pic:spPr>
              </pic:pic>
            </a:graphicData>
          </a:graphic>
        </wp:anchor>
      </w:drawing>
    </w:r>
    <w:r w:rsidR="003961E6">
      <w:rPr>
        <w:noProof/>
      </w:rPr>
      <w:drawing>
        <wp:anchor distT="0" distB="0" distL="114300" distR="114300" simplePos="0" relativeHeight="251658240" behindDoc="1" locked="0" layoutInCell="1" allowOverlap="1">
          <wp:simplePos x="0" y="0"/>
          <wp:positionH relativeFrom="column">
            <wp:posOffset>63500</wp:posOffset>
          </wp:positionH>
          <wp:positionV relativeFrom="paragraph">
            <wp:posOffset>-278765</wp:posOffset>
          </wp:positionV>
          <wp:extent cx="1485900" cy="1485900"/>
          <wp:effectExtent l="19050" t="0" r="0" b="0"/>
          <wp:wrapNone/>
          <wp:docPr id="6" name="Εικόνα 6" descr="Logo_3D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3DENG"/>
                  <pic:cNvPicPr>
                    <a:picLocks noChangeAspect="1" noChangeArrowheads="1"/>
                  </pic:cNvPicPr>
                </pic:nvPicPr>
                <pic:blipFill>
                  <a:blip r:embed="rId2"/>
                  <a:srcRect/>
                  <a:stretch>
                    <a:fillRect/>
                  </a:stretch>
                </pic:blipFill>
                <pic:spPr bwMode="auto">
                  <a:xfrm>
                    <a:off x="0" y="0"/>
                    <a:ext cx="1485900" cy="1485900"/>
                  </a:xfrm>
                  <a:prstGeom prst="rect">
                    <a:avLst/>
                  </a:prstGeom>
                  <a:noFill/>
                </pic:spPr>
              </pic:pic>
            </a:graphicData>
          </a:graphic>
        </wp:anchor>
      </w:drawing>
    </w:r>
    <w:r w:rsidR="009851D9" w:rsidRPr="00AB581B">
      <w:rPr>
        <w:lang w:val="en-US"/>
      </w:rPr>
      <w:tab/>
    </w:r>
    <w:r w:rsidR="009851D9">
      <w:rPr>
        <w:lang w:val="en-US"/>
      </w:rPr>
      <w:t xml:space="preserve">                                                                            </w:t>
    </w:r>
    <w:r w:rsidRPr="005744D5">
      <w:rPr>
        <w:noProof/>
      </w:rPr>
      <w:drawing>
        <wp:inline distT="0" distB="0" distL="0" distR="0">
          <wp:extent cx="685800" cy="619125"/>
          <wp:effectExtent l="19050" t="0" r="0" b="0"/>
          <wp:docPr id="11" name="Εικόνα 3" descr="bio_e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o_eu_logo-"/>
                  <pic:cNvPicPr>
                    <a:picLocks noChangeAspect="1" noChangeArrowheads="1"/>
                  </pic:cNvPicPr>
                </pic:nvPicPr>
                <pic:blipFill>
                  <a:blip r:embed="rId3"/>
                  <a:srcRect/>
                  <a:stretch>
                    <a:fillRect/>
                  </a:stretch>
                </pic:blipFill>
                <pic:spPr bwMode="auto">
                  <a:xfrm>
                    <a:off x="0" y="0"/>
                    <a:ext cx="685800" cy="619125"/>
                  </a:xfrm>
                  <a:prstGeom prst="rect">
                    <a:avLst/>
                  </a:prstGeom>
                  <a:noFill/>
                  <a:ln w="9525">
                    <a:noFill/>
                    <a:miter lim="800000"/>
                    <a:headEnd/>
                    <a:tailEnd/>
                  </a:ln>
                </pic:spPr>
              </pic:pic>
            </a:graphicData>
          </a:graphic>
        </wp:inline>
      </w:drawing>
    </w:r>
    <w:r w:rsidR="009851D9">
      <w:rPr>
        <w:lang w:val="en-US"/>
      </w:rPr>
      <w:t xml:space="preserve"> </w:t>
    </w:r>
    <w:r w:rsidRPr="005744D5">
      <w:rPr>
        <w:noProof/>
      </w:rPr>
      <w:drawing>
        <wp:inline distT="0" distB="0" distL="0" distR="0">
          <wp:extent cx="609600" cy="609600"/>
          <wp:effectExtent l="19050" t="0" r="0" b="0"/>
          <wp:docPr id="12" name="Εικόνα 4" descr="tu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v_logo-"/>
                  <pic:cNvPicPr>
                    <a:picLocks noChangeAspect="1" noChangeArrowheads="1"/>
                  </pic:cNvPicPr>
                </pic:nvPicPr>
                <pic:blipFill>
                  <a:blip r:embed="rId4"/>
                  <a:srcRect/>
                  <a:stretch>
                    <a:fillRect/>
                  </a:stretch>
                </pic:blipFill>
                <pic:spPr bwMode="auto">
                  <a:xfrm>
                    <a:off x="0" y="0"/>
                    <a:ext cx="609600" cy="609600"/>
                  </a:xfrm>
                  <a:prstGeom prst="rect">
                    <a:avLst/>
                  </a:prstGeom>
                  <a:noFill/>
                  <a:ln w="9525">
                    <a:noFill/>
                    <a:miter lim="800000"/>
                    <a:headEnd/>
                    <a:tailEnd/>
                  </a:ln>
                </pic:spPr>
              </pic:pic>
            </a:graphicData>
          </a:graphic>
        </wp:inline>
      </w:drawing>
    </w:r>
    <w:r w:rsidR="009851D9">
      <w:rPr>
        <w:lang w:val="en-US"/>
      </w:rPr>
      <w:t xml:space="preserve">   </w:t>
    </w:r>
    <w:r w:rsidRPr="005744D5">
      <w:rPr>
        <w:noProof/>
      </w:rPr>
      <w:drawing>
        <wp:inline distT="0" distB="0" distL="0" distR="0">
          <wp:extent cx="590550" cy="581736"/>
          <wp:effectExtent l="19050" t="0" r="0" b="0"/>
          <wp:docPr id="13" name="Εικόνα 1" descr="TUVhellas_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Vhellas_iso9001"/>
                  <pic:cNvPicPr>
                    <a:picLocks noChangeAspect="1" noChangeArrowheads="1"/>
                  </pic:cNvPicPr>
                </pic:nvPicPr>
                <pic:blipFill>
                  <a:blip r:embed="rId5" cstate="print"/>
                  <a:srcRect/>
                  <a:stretch>
                    <a:fillRect/>
                  </a:stretch>
                </pic:blipFill>
                <pic:spPr bwMode="auto">
                  <a:xfrm>
                    <a:off x="0" y="0"/>
                    <a:ext cx="590550" cy="581736"/>
                  </a:xfrm>
                  <a:prstGeom prst="rect">
                    <a:avLst/>
                  </a:prstGeom>
                  <a:noFill/>
                  <a:ln w="9525">
                    <a:noFill/>
                    <a:miter lim="800000"/>
                    <a:headEnd/>
                    <a:tailEnd/>
                  </a:ln>
                </pic:spPr>
              </pic:pic>
            </a:graphicData>
          </a:graphic>
        </wp:inline>
      </w:drawing>
    </w:r>
    <w:r w:rsidR="009851D9">
      <w:rPr>
        <w:lang w:val="en-US"/>
      </w:rPr>
      <w:t xml:space="preserve">  </w:t>
    </w:r>
    <w:r w:rsidRPr="005744D5">
      <w:rPr>
        <w:noProof/>
      </w:rPr>
      <w:drawing>
        <wp:inline distT="0" distB="0" distL="0" distR="0">
          <wp:extent cx="557213" cy="557213"/>
          <wp:effectExtent l="19050" t="0" r="0" b="0"/>
          <wp:docPr id="15" name="Εικόνα 2" descr="TUVhellas_iso2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Vhellas_iso22000"/>
                  <pic:cNvPicPr>
                    <a:picLocks noChangeAspect="1" noChangeArrowheads="1"/>
                  </pic:cNvPicPr>
                </pic:nvPicPr>
                <pic:blipFill>
                  <a:blip r:embed="rId6" cstate="print"/>
                  <a:srcRect/>
                  <a:stretch>
                    <a:fillRect/>
                  </a:stretch>
                </pic:blipFill>
                <pic:spPr bwMode="auto">
                  <a:xfrm>
                    <a:off x="0" y="0"/>
                    <a:ext cx="557496" cy="557496"/>
                  </a:xfrm>
                  <a:prstGeom prst="rect">
                    <a:avLst/>
                  </a:prstGeom>
                  <a:noFill/>
                  <a:ln w="9525">
                    <a:noFill/>
                    <a:miter lim="800000"/>
                    <a:headEnd/>
                    <a:tailEnd/>
                  </a:ln>
                </pic:spPr>
              </pic:pic>
            </a:graphicData>
          </a:graphic>
        </wp:inline>
      </w:drawing>
    </w:r>
    <w:r w:rsidR="009851D9">
      <w:rPr>
        <w:lang w:val="en-US"/>
      </w:rPr>
      <w:t xml:space="preserve">                        </w:t>
    </w:r>
  </w:p>
  <w:p w:rsidR="00441DED" w:rsidRDefault="005744D5" w:rsidP="005744D5">
    <w:pPr>
      <w:tabs>
        <w:tab w:val="left" w:pos="7605"/>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6D" w:rsidRDefault="00957F6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FEB05592"/>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3"/>
    <w:multiLevelType w:val="singleLevel"/>
    <w:tmpl w:val="E9FAC896"/>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2B66556A"/>
    <w:lvl w:ilvl="0">
      <w:start w:val="1"/>
      <w:numFmt w:val="bullet"/>
      <w:pStyle w:val="a"/>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attachedTemplate r:id="rId1"/>
  <w:stylePaneFormatFilter w:val="3F01"/>
  <w:defaultTabStop w:val="720"/>
  <w:noPunctuationKerning/>
  <w:characterSpacingControl w:val="doNotCompress"/>
  <w:hdrShapeDefaults>
    <o:shapedefaults v:ext="edit" spidmax="2052">
      <o:colormenu v:ext="edit" strokecolor="red"/>
    </o:shapedefaults>
    <o:shapelayout v:ext="edit">
      <o:idmap v:ext="edit" data="2"/>
    </o:shapelayout>
  </w:hdrShapeDefaults>
  <w:footnotePr>
    <w:footnote w:id="-1"/>
    <w:footnote w:id="0"/>
  </w:footnotePr>
  <w:endnotePr>
    <w:endnote w:id="-1"/>
    <w:endnote w:id="0"/>
  </w:endnotePr>
  <w:compat/>
  <w:rsids>
    <w:rsidRoot w:val="00D04C80"/>
    <w:rsid w:val="00011055"/>
    <w:rsid w:val="00067C0D"/>
    <w:rsid w:val="00086E39"/>
    <w:rsid w:val="000873C2"/>
    <w:rsid w:val="00180253"/>
    <w:rsid w:val="001B217C"/>
    <w:rsid w:val="001D68B4"/>
    <w:rsid w:val="001E4D06"/>
    <w:rsid w:val="002135F4"/>
    <w:rsid w:val="00264B28"/>
    <w:rsid w:val="003961E6"/>
    <w:rsid w:val="003A3E64"/>
    <w:rsid w:val="003B1CA7"/>
    <w:rsid w:val="003C10FD"/>
    <w:rsid w:val="003E6284"/>
    <w:rsid w:val="003F56E8"/>
    <w:rsid w:val="003F6D03"/>
    <w:rsid w:val="004234FC"/>
    <w:rsid w:val="00424792"/>
    <w:rsid w:val="00430B9D"/>
    <w:rsid w:val="00431098"/>
    <w:rsid w:val="00441DED"/>
    <w:rsid w:val="00473D02"/>
    <w:rsid w:val="00475CF2"/>
    <w:rsid w:val="004854DD"/>
    <w:rsid w:val="004C4AF9"/>
    <w:rsid w:val="0056639A"/>
    <w:rsid w:val="005744D5"/>
    <w:rsid w:val="00642A8B"/>
    <w:rsid w:val="00692C36"/>
    <w:rsid w:val="006E1EBA"/>
    <w:rsid w:val="00732D2F"/>
    <w:rsid w:val="0078597F"/>
    <w:rsid w:val="007D3D16"/>
    <w:rsid w:val="007E4E38"/>
    <w:rsid w:val="0080564A"/>
    <w:rsid w:val="00827F93"/>
    <w:rsid w:val="00863A6B"/>
    <w:rsid w:val="00867249"/>
    <w:rsid w:val="008B35BC"/>
    <w:rsid w:val="0093050A"/>
    <w:rsid w:val="00957F6D"/>
    <w:rsid w:val="0098399B"/>
    <w:rsid w:val="009851D9"/>
    <w:rsid w:val="009A1C64"/>
    <w:rsid w:val="009C7A11"/>
    <w:rsid w:val="009E7E1F"/>
    <w:rsid w:val="00A90FF2"/>
    <w:rsid w:val="00AB581B"/>
    <w:rsid w:val="00B30EE9"/>
    <w:rsid w:val="00B5706A"/>
    <w:rsid w:val="00B81B4E"/>
    <w:rsid w:val="00B94A6B"/>
    <w:rsid w:val="00BB7374"/>
    <w:rsid w:val="00C1518A"/>
    <w:rsid w:val="00C4655A"/>
    <w:rsid w:val="00C54F4A"/>
    <w:rsid w:val="00CC5449"/>
    <w:rsid w:val="00D04C80"/>
    <w:rsid w:val="00D20FDD"/>
    <w:rsid w:val="00D45A10"/>
    <w:rsid w:val="00D52328"/>
    <w:rsid w:val="00D6504C"/>
    <w:rsid w:val="00DA3B00"/>
    <w:rsid w:val="00DE3A4F"/>
    <w:rsid w:val="00DF4955"/>
    <w:rsid w:val="00E84D5D"/>
    <w:rsid w:val="00EA1B3E"/>
    <w:rsid w:val="00F250DA"/>
    <w:rsid w:val="00F32A2C"/>
    <w:rsid w:val="00F7692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hapeDefaults>
    <o:shapedefaults v:ext="edit" spidmax="2052">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92E"/>
    <w:rPr>
      <w:sz w:val="24"/>
      <w:szCs w:val="24"/>
    </w:rPr>
  </w:style>
  <w:style w:type="paragraph" w:styleId="1">
    <w:name w:val="heading 1"/>
    <w:basedOn w:val="a0"/>
    <w:next w:val="a0"/>
    <w:qFormat/>
    <w:rsid w:val="00A90FF2"/>
    <w:pPr>
      <w:keepNext/>
      <w:spacing w:before="240"/>
      <w:outlineLvl w:val="0"/>
    </w:pPr>
    <w:rPr>
      <w:rFonts w:cs="Arial"/>
      <w:b/>
      <w:bCs/>
      <w:kern w:val="32"/>
      <w:sz w:val="32"/>
      <w:szCs w:val="32"/>
    </w:rPr>
  </w:style>
  <w:style w:type="paragraph" w:styleId="20">
    <w:name w:val="heading 2"/>
    <w:basedOn w:val="a0"/>
    <w:next w:val="a0"/>
    <w:qFormat/>
    <w:rsid w:val="00A90FF2"/>
    <w:pPr>
      <w:keepNext/>
      <w:spacing w:before="240"/>
      <w:outlineLvl w:val="1"/>
    </w:pPr>
    <w:rPr>
      <w:rFonts w:cs="Arial"/>
      <w:b/>
      <w:bCs/>
      <w:i/>
      <w:iCs/>
      <w:sz w:val="28"/>
      <w:szCs w:val="28"/>
    </w:rPr>
  </w:style>
  <w:style w:type="paragraph" w:styleId="3">
    <w:name w:val="heading 3"/>
    <w:basedOn w:val="a0"/>
    <w:next w:val="a0"/>
    <w:qFormat/>
    <w:rsid w:val="00A90FF2"/>
    <w:pPr>
      <w:keepNext/>
      <w:spacing w:before="240"/>
      <w:outlineLvl w:val="2"/>
    </w:pPr>
    <w:rPr>
      <w:rFonts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XtraFramed">
    <w:name w:val="Xtra Framed"/>
    <w:basedOn w:val="a0"/>
    <w:rsid w:val="00473D02"/>
    <w:pPr>
      <w:pBdr>
        <w:top w:val="single" w:sz="6" w:space="1" w:color="FF0000"/>
        <w:bottom w:val="single" w:sz="6" w:space="1" w:color="FF0000"/>
      </w:pBdr>
      <w:shd w:val="clear" w:color="auto" w:fill="CCCCCC"/>
      <w:jc w:val="center"/>
    </w:pPr>
    <w:rPr>
      <w:lang w:val="en-GB"/>
    </w:rPr>
  </w:style>
  <w:style w:type="paragraph" w:styleId="a4">
    <w:name w:val="footer"/>
    <w:basedOn w:val="a0"/>
    <w:rsid w:val="00A90FF2"/>
    <w:pPr>
      <w:tabs>
        <w:tab w:val="center" w:pos="4153"/>
        <w:tab w:val="right" w:pos="8306"/>
      </w:tabs>
    </w:pPr>
    <w:rPr>
      <w:rFonts w:ascii="Fedra Serif A GR Book" w:hAnsi="Fedra Serif A GR Book"/>
      <w:sz w:val="22"/>
      <w:szCs w:val="22"/>
    </w:rPr>
  </w:style>
  <w:style w:type="character" w:styleId="-">
    <w:name w:val="Hyperlink"/>
    <w:basedOn w:val="a1"/>
    <w:rsid w:val="00B30EE9"/>
    <w:rPr>
      <w:rFonts w:ascii="Century Gothic" w:hAnsi="Century Gothic"/>
      <w:color w:val="FF0000"/>
      <w:u w:val="single"/>
    </w:rPr>
  </w:style>
  <w:style w:type="paragraph" w:customStyle="1" w:styleId="toppart">
    <w:name w:val="top part"/>
    <w:basedOn w:val="a0"/>
    <w:rsid w:val="00A90FF2"/>
    <w:pPr>
      <w:ind w:left="2880"/>
    </w:pPr>
    <w:rPr>
      <w:lang w:val="en-US"/>
    </w:rPr>
  </w:style>
  <w:style w:type="paragraph" w:customStyle="1" w:styleId="FramedNote">
    <w:name w:val="Framed Note"/>
    <w:basedOn w:val="a5"/>
    <w:rsid w:val="004C4AF9"/>
    <w:pPr>
      <w:shd w:val="clear" w:color="auto" w:fill="D9D9D9"/>
      <w:spacing w:before="240" w:after="240"/>
      <w:contextualSpacing/>
    </w:pPr>
  </w:style>
  <w:style w:type="paragraph" w:styleId="5">
    <w:name w:val="List Bullet 5"/>
    <w:basedOn w:val="a0"/>
    <w:autoRedefine/>
    <w:rsid w:val="004C4AF9"/>
    <w:pPr>
      <w:numPr>
        <w:numId w:val="3"/>
      </w:numPr>
    </w:pPr>
  </w:style>
  <w:style w:type="paragraph" w:styleId="a">
    <w:name w:val="List Bullet"/>
    <w:basedOn w:val="a0"/>
    <w:autoRedefine/>
    <w:rsid w:val="00867249"/>
    <w:pPr>
      <w:numPr>
        <w:numId w:val="1"/>
      </w:numPr>
    </w:pPr>
  </w:style>
  <w:style w:type="paragraph" w:styleId="a5">
    <w:name w:val="endnote text"/>
    <w:basedOn w:val="a0"/>
    <w:semiHidden/>
    <w:rsid w:val="004C4AF9"/>
    <w:rPr>
      <w:sz w:val="20"/>
      <w:szCs w:val="20"/>
    </w:rPr>
  </w:style>
  <w:style w:type="paragraph" w:styleId="2">
    <w:name w:val="List Bullet 2"/>
    <w:basedOn w:val="a0"/>
    <w:autoRedefine/>
    <w:rsid w:val="00867249"/>
    <w:pPr>
      <w:numPr>
        <w:numId w:val="2"/>
      </w:numPr>
    </w:pPr>
  </w:style>
  <w:style w:type="paragraph" w:styleId="a6">
    <w:name w:val="header"/>
    <w:basedOn w:val="a0"/>
    <w:link w:val="Char"/>
    <w:rsid w:val="00431098"/>
    <w:pPr>
      <w:tabs>
        <w:tab w:val="center" w:pos="4153"/>
        <w:tab w:val="right" w:pos="8306"/>
      </w:tabs>
    </w:pPr>
  </w:style>
  <w:style w:type="character" w:customStyle="1" w:styleId="Char">
    <w:name w:val="Κεφαλίδα Char"/>
    <w:basedOn w:val="a1"/>
    <w:link w:val="a6"/>
    <w:rsid w:val="009851D9"/>
    <w:rPr>
      <w:sz w:val="24"/>
      <w:szCs w:val="24"/>
    </w:rPr>
  </w:style>
  <w:style w:type="paragraph" w:styleId="a7">
    <w:name w:val="Body Text Indent"/>
    <w:basedOn w:val="a0"/>
    <w:link w:val="Char0"/>
    <w:rsid w:val="009851D9"/>
    <w:pPr>
      <w:spacing w:after="120" w:line="360" w:lineRule="auto"/>
      <w:ind w:firstLine="284"/>
      <w:jc w:val="both"/>
    </w:pPr>
    <w:rPr>
      <w:rFonts w:ascii="Monotype Corsiva" w:hAnsi="Monotype Corsiva" w:cs="Arial"/>
      <w:sz w:val="28"/>
      <w:szCs w:val="20"/>
    </w:rPr>
  </w:style>
  <w:style w:type="character" w:customStyle="1" w:styleId="Char0">
    <w:name w:val="Σώμα κείμενου με εσοχή Char"/>
    <w:basedOn w:val="a1"/>
    <w:link w:val="a7"/>
    <w:rsid w:val="009851D9"/>
    <w:rPr>
      <w:rFonts w:ascii="Monotype Corsiva" w:hAnsi="Monotype Corsiva" w:cs="Arial"/>
      <w:sz w:val="28"/>
    </w:rPr>
  </w:style>
  <w:style w:type="paragraph" w:styleId="a8">
    <w:name w:val="Body Text"/>
    <w:basedOn w:val="a0"/>
    <w:link w:val="Char1"/>
    <w:uiPriority w:val="99"/>
    <w:semiHidden/>
    <w:unhideWhenUsed/>
    <w:rsid w:val="003961E6"/>
    <w:pPr>
      <w:spacing w:after="120"/>
    </w:pPr>
  </w:style>
  <w:style w:type="character" w:customStyle="1" w:styleId="Char1">
    <w:name w:val="Σώμα κειμένου Char"/>
    <w:basedOn w:val="a1"/>
    <w:link w:val="a8"/>
    <w:uiPriority w:val="99"/>
    <w:semiHidden/>
    <w:rsid w:val="003961E6"/>
    <w:rPr>
      <w:sz w:val="24"/>
      <w:szCs w:val="24"/>
    </w:rPr>
  </w:style>
  <w:style w:type="paragraph" w:styleId="a9">
    <w:name w:val="Title"/>
    <w:basedOn w:val="a0"/>
    <w:link w:val="Char2"/>
    <w:qFormat/>
    <w:rsid w:val="003961E6"/>
    <w:pPr>
      <w:jc w:val="center"/>
    </w:pPr>
    <w:rPr>
      <w:rFonts w:ascii="Tahoma" w:hAnsi="Tahoma"/>
      <w:b/>
      <w:bCs/>
      <w:i/>
      <w:iCs/>
      <w:szCs w:val="22"/>
      <w:lang w:val="en-US"/>
    </w:rPr>
  </w:style>
  <w:style w:type="character" w:customStyle="1" w:styleId="Char2">
    <w:name w:val="Τίτλος Char"/>
    <w:basedOn w:val="a1"/>
    <w:link w:val="a9"/>
    <w:rsid w:val="003961E6"/>
    <w:rPr>
      <w:rFonts w:ascii="Tahoma" w:hAnsi="Tahoma"/>
      <w:b/>
      <w:bCs/>
      <w:i/>
      <w:iCs/>
      <w:sz w:val="24"/>
      <w:szCs w:val="22"/>
      <w:lang w:val="en-US"/>
    </w:rPr>
  </w:style>
  <w:style w:type="paragraph" w:styleId="aa">
    <w:name w:val="Balloon Text"/>
    <w:basedOn w:val="a0"/>
    <w:link w:val="Char3"/>
    <w:uiPriority w:val="99"/>
    <w:semiHidden/>
    <w:unhideWhenUsed/>
    <w:rsid w:val="002135F4"/>
    <w:rPr>
      <w:rFonts w:ascii="Tahoma" w:hAnsi="Tahoma" w:cs="Tahoma"/>
      <w:sz w:val="16"/>
      <w:szCs w:val="16"/>
    </w:rPr>
  </w:style>
  <w:style w:type="character" w:customStyle="1" w:styleId="Char3">
    <w:name w:val="Κείμενο πλαισίου Char"/>
    <w:basedOn w:val="a1"/>
    <w:link w:val="aa"/>
    <w:uiPriority w:val="99"/>
    <w:semiHidden/>
    <w:rsid w:val="002135F4"/>
    <w:rPr>
      <w:rFonts w:ascii="Tahoma" w:hAnsi="Tahoma" w:cs="Tahoma"/>
      <w:sz w:val="16"/>
      <w:szCs w:val="16"/>
    </w:rPr>
  </w:style>
  <w:style w:type="paragraph" w:customStyle="1" w:styleId="Default">
    <w:name w:val="Default"/>
    <w:rsid w:val="00180253"/>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83257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0.200\epsa_files\!%20&#922;&#927;&#921;&#925;&#927;&#935;&#929;&#919;&#931;&#932;&#913;%20!\&#928;&#929;&#927;&#932;&#933;&#928;&#919;%20&#913;&#923;&#923;&#919;&#923;&#927;&#915;&#929;&#913;&#934;&#921;&#913;\&#913;&#947;&#947;&#955;&#953;&#954;&#942;%20&#949;&#960;&#953;&#963;&#964;&#959;&#955;&#942;%20-%20TEMP%202013.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Αγγλική επιστολή - TEMP 2013.dot</Template>
  <TotalTime>5</TotalTime>
  <Pages>1</Pages>
  <Words>211</Words>
  <Characters>1305</Characters>
  <Application>Microsoft Office Word</Application>
  <DocSecurity>0</DocSecurity>
  <Lines>10</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Κείμενο τύπου Normal top part</vt:lpstr>
      <vt:lpstr>Κείμενο τύπου Normal top part</vt:lpstr>
    </vt:vector>
  </TitlesOfParts>
  <Company>EPSA S.A.</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Κείμενο τύπου Normal top part</dc:title>
  <dc:creator>user</dc:creator>
  <cp:lastModifiedBy>Chryssa Tsamopoulou</cp:lastModifiedBy>
  <cp:revision>7</cp:revision>
  <cp:lastPrinted>2012-12-12T10:56:00Z</cp:lastPrinted>
  <dcterms:created xsi:type="dcterms:W3CDTF">2014-10-20T10:51:00Z</dcterms:created>
  <dcterms:modified xsi:type="dcterms:W3CDTF">2017-08-29T07:39:00Z</dcterms:modified>
</cp:coreProperties>
</file>